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E221" w14:textId="77777777" w:rsidR="00EC4B52" w:rsidRDefault="00EC4B52" w:rsidP="00EC4B52">
      <w:pPr>
        <w:rPr>
          <w:b/>
          <w:bCs/>
        </w:rPr>
      </w:pPr>
      <w:r>
        <w:rPr>
          <w:b/>
          <w:bCs/>
        </w:rPr>
        <w:t>Sheridan Moore, PhD</w:t>
      </w:r>
    </w:p>
    <w:p w14:paraId="53610587" w14:textId="381C9556" w:rsidR="00EC4B52" w:rsidRPr="00EC4B52" w:rsidRDefault="00EC4B52" w:rsidP="00EC4B52">
      <w:pPr>
        <w:rPr>
          <w:b/>
          <w:bCs/>
        </w:rPr>
      </w:pPr>
      <w:r w:rsidRPr="00EC4B52">
        <w:rPr>
          <w:b/>
          <w:bCs/>
        </w:rPr>
        <w:t>Senior Technical Consultant, Esri</w:t>
      </w:r>
    </w:p>
    <w:p w14:paraId="4C1DEA90" w14:textId="77777777" w:rsidR="00EC4B52" w:rsidRPr="00EC4B52" w:rsidRDefault="00EC4B52" w:rsidP="00EC4B52">
      <w:r w:rsidRPr="00EC4B52">
        <w:t>Sheridan Moore is a Remote Sensing Scientist focused on hyper- and multispectral visible and near-infrared imagery with over 10 years of experience. She started her career working at NASA GSFC and has built up an expertise in the space-science realm.</w:t>
      </w:r>
    </w:p>
    <w:p w14:paraId="32BC71BA" w14:textId="77777777" w:rsidR="00EC4B52" w:rsidRPr="00EC4B52" w:rsidRDefault="00EC4B52" w:rsidP="00EC4B52">
      <w:r w:rsidRPr="00EC4B52">
        <w:t>Sheridan is currently a Senior Technical Consultant at Esri, the global market leader in geographic information system (GIS) software, location intelligence, and mapping. Her day-to-day consists of providing technical solutions (through ArcGIS software and a python Application Programming Interface), writing proposals, and working with customers to provide the best user-experience.</w:t>
      </w:r>
    </w:p>
    <w:p w14:paraId="6CFAA5D8" w14:textId="77777777" w:rsidR="002F70D6" w:rsidRDefault="002F70D6"/>
    <w:sectPr w:rsidR="002F7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5A"/>
    <w:rsid w:val="002F70D6"/>
    <w:rsid w:val="00A6346A"/>
    <w:rsid w:val="00B8695A"/>
    <w:rsid w:val="00C44039"/>
    <w:rsid w:val="00EC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F41FB"/>
  <w15:chartTrackingRefBased/>
  <w15:docId w15:val="{39EC8890-7D5A-4B60-B0F9-3EC93C25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9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9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9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9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9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9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9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9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9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9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9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9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9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9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9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9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9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9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9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9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9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9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9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9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9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9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Purdue University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Allison Roberts</dc:creator>
  <cp:keywords/>
  <dc:description/>
  <cp:lastModifiedBy>L Allison Roberts</cp:lastModifiedBy>
  <cp:revision>2</cp:revision>
  <dcterms:created xsi:type="dcterms:W3CDTF">2025-05-23T19:39:00Z</dcterms:created>
  <dcterms:modified xsi:type="dcterms:W3CDTF">2025-05-23T19:39:00Z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606f69-b0ae-4874-be30-7d43a3c7be10_Enabled">
    <vt:lpwstr>true</vt:lpwstr>
  </property>
  <property fmtid="{D5CDD505-2E9C-101B-9397-08002B2CF9AE}" pid="3" name="MSIP_Label_f7606f69-b0ae-4874-be30-7d43a3c7be10_SetDate">
    <vt:lpwstr>2025-05-23T19:39:15Z</vt:lpwstr>
  </property>
  <property fmtid="{D5CDD505-2E9C-101B-9397-08002B2CF9AE}" pid="4" name="MSIP_Label_f7606f69-b0ae-4874-be30-7d43a3c7be10_Method">
    <vt:lpwstr>Standard</vt:lpwstr>
  </property>
  <property fmtid="{D5CDD505-2E9C-101B-9397-08002B2CF9AE}" pid="5" name="MSIP_Label_f7606f69-b0ae-4874-be30-7d43a3c7be10_Name">
    <vt:lpwstr>defa4170-0d19-0005-0001-bc88714345d2</vt:lpwstr>
  </property>
  <property fmtid="{D5CDD505-2E9C-101B-9397-08002B2CF9AE}" pid="6" name="MSIP_Label_f7606f69-b0ae-4874-be30-7d43a3c7be10_SiteId">
    <vt:lpwstr>4130bd39-7c53-419c-b1e5-8758d6d63f21</vt:lpwstr>
  </property>
  <property fmtid="{D5CDD505-2E9C-101B-9397-08002B2CF9AE}" pid="7" name="MSIP_Label_f7606f69-b0ae-4874-be30-7d43a3c7be10_ActionId">
    <vt:lpwstr>1f311fbe-4909-448b-9987-7ef0f0e64e77</vt:lpwstr>
  </property>
  <property fmtid="{D5CDD505-2E9C-101B-9397-08002B2CF9AE}" pid="8" name="MSIP_Label_f7606f69-b0ae-4874-be30-7d43a3c7be10_ContentBits">
    <vt:lpwstr>0</vt:lpwstr>
  </property>
  <property fmtid="{D5CDD505-2E9C-101B-9397-08002B2CF9AE}" pid="9" name="MSIP_Label_f7606f69-b0ae-4874-be30-7d43a3c7be10_Tag">
    <vt:lpwstr>10, 3, 0, 1</vt:lpwstr>
  </property>
</Properties>
</file>